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widowControl w:val="0"/>
        <w:numPr>
          <w:ilvl w:val="0"/>
          <w:numId w:val="0"/>
        </w:numPr>
        <w:spacing w:line="360" w:lineRule="auto"/>
        <w:ind w:firstLine="480"/>
        <w:jc w:val="center"/>
        <w:rPr>
          <w:rFonts w:ascii="Times New Roman" w:hAnsi="Times New Roman" w:cs="Times New Roman"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ascii="Times New Roman" w:hAnsi="Times New Roman" w:cs="Times New Roman" w:hint="eastAsia"/>
          <w:b/>
          <w:bCs/>
          <w:sz w:val="32"/>
          <w:szCs w:val="40"/>
          <w:u w:val="none"/>
          <w:lang w:val="en-US" w:eastAsia="zh-CN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11696700</wp:posOffset>
            </wp:positionH>
            <wp:positionV relativeFrom="topMargin">
              <wp:posOffset>11366500</wp:posOffset>
            </wp:positionV>
            <wp:extent cx="304800" cy="4572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0038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 w:hint="eastAsia"/>
          <w:b/>
          <w:bCs/>
          <w:sz w:val="32"/>
          <w:szCs w:val="40"/>
          <w:u w:val="none"/>
          <w:lang w:val="en-US" w:eastAsia="zh-CN"/>
        </w:rPr>
        <w:t>2022年广东省中考英语参考答案及解析(含听力原文及范文)</w:t>
      </w:r>
    </w:p>
    <w:bookmarkEnd w:id="0"/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听力原文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1.The little girl drew a picture of 2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apples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2. The sign says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picking flowers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 is not allowed here.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3. I spend the whole morning playing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 xml:space="preserve"> football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4. The girl is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 xml:space="preserve"> putting a hat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on the snowman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5. I get up at 7 on weekdays and at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 xml:space="preserve"> 8:30 on weekends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.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6.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Come and have breakfast, Jenny.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One minute, dad. I'm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brushing my teeth.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7.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Do you see my umbrella? Jim, I can't find it.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I saw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Sam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take it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, go and ask him about it.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8.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Mom, I want to go to the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movies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Let's finish the housework first,Jack.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9.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Good morning madam,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 xml:space="preserve"> where would you like to go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?(询问去哪儿，职业应为司机)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The city library, please.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10.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One of my front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windows is broken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Oh, that's too bad. what happened?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I have no idea. I wasn't at home when it happened.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11-12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Can I use your computer for a while?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Sure. What's wrong with your computer?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I don't know. It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wouldn't start.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Let me have a look.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Maybe I can fix it.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Thank you, it's very nice of you.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13-15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Hi, Kevin, do you often travel by air.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No.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I usually travel by train.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Me too, but I will fly to Kunming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 xml:space="preserve"> this summer vacation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 Sounds great. Will your parents go with you?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- No,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just my dad and me.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 My mom won't be free this summer vacation.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16-20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Jason got into the habit of reading when he was a little boy.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H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is mother used to read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 xml:space="preserve">bedtime stories 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to him every night.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Unl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>uckily, at the age of 12, he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 xml:space="preserve"> dropped out of school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because his family was so poor. But this never stopped him from reading. Later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,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Jason got the job of driving the rubbish truck.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O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ne night, he found some books left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>by the road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They were thrown away as rubbish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Jason felt so sad about this.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H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>e decided to save such books. Over the years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,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he has collected about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 xml:space="preserve"> 20,000 books.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W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ith so many books, he turned his home into a small library for children.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T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he library opens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>every weekend.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children can have a wonderful reading time there, and they all love this place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21-25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Hi everyone, I'm glad to tell you that the famous magazine Environment wants some good designs of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T-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shirts from students in our schools like ours. The topic is about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>saving the panda.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Y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ou're all welcome to take part in this activity.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P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>lease make sure to put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 xml:space="preserve"> a picture and some words 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>on the T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-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shirt to show that you care about the panda.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Y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our works must be handed in before July 21st and the result will come out on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>August 11th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T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he winners will get the chance to work with the magazine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>next winter holiday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T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he winners' school will get 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 xml:space="preserve">100 green </w:t>
      </w:r>
      <w:r>
        <w:rPr>
          <w:rFonts w:ascii="Times New Roman" w:hAnsi="Times New Roman" w:cs="Times New Roman" w:hint="eastAsia"/>
          <w:b/>
          <w:bCs/>
          <w:sz w:val="24"/>
          <w:szCs w:val="32"/>
          <w:u w:val="none"/>
          <w:lang w:val="en-US" w:eastAsia="zh-CN"/>
        </w:rPr>
        <w:t>T-</w:t>
      </w:r>
      <w:r>
        <w:rPr>
          <w:rFonts w:ascii="Times New Roman" w:hAnsi="Times New Roman" w:cs="Times New Roman" w:hint="default"/>
          <w:b/>
          <w:bCs/>
          <w:sz w:val="24"/>
          <w:szCs w:val="32"/>
          <w:u w:val="none"/>
          <w:lang w:val="en-US" w:eastAsia="zh-CN"/>
        </w:rPr>
        <w:t>shirts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 for free.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T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t is a good chance.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I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 xml:space="preserve">f you want to join in, please get ready.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G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t>ood luck to you all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!</w:t>
      </w:r>
    </w:p>
    <w:p>
      <w:pP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1-5CCACB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6-10CBAAB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11-15ABCBA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16-20.ABBAC</w:t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21.panda</w:t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22.picture</w:t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23.11th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24.winter</w:t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25.green</w:t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（听力部分解析参照听力原文）</w:t>
      </w:r>
    </w:p>
    <w:p>
      <w:pPr>
        <w:widowControl w:val="0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B （根据Tom回答是未来的活动安排推测是Ann提出了同样的提问，以how about you简略形式回答）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D（根据Tom回答No，并给出地点信息，推测Ann对地点进行了猜测）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F（根据Ann的委婉拒绝邀约，推测Tom此处邀请了她）</w:t>
      </w:r>
    </w:p>
    <w:p>
      <w:pPr>
        <w:widowControl w:val="0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C（Tom表达惋惜后，提出下次再约）</w:t>
      </w:r>
    </w:p>
    <w:p>
      <w:pPr>
        <w:widowControl w:val="0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E（根据Tom所说的Thank you，推测此处是祝福的话语。）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31-35ABCBC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36-40.ACACB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41-45.DBACA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46-50BCBDA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51-55CDDCA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56-60BABCD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61-65.BAEGC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66. yes(对第一个问题的回答)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67. how（感叹句句型）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68. good（be good for...固定搭配）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69. in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（方位介词in用于较大的地点前）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70. ago（... years ago）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71. water （泡茶用热水）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72. become （现在完成时使用过去分词）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73. drink （tea的动词搭配）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74. more （more ... than形容词比较级）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75. it（指代上文）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76. In the day.（原文第一段末句：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D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>r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.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Yang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>, a famous sleep doctor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,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a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dvises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people to do outdoor exercise for at least 30 minutes a day in the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day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>time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）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77. It's about sports and sleep.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（原文第二段首句：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Dr. Yang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ha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s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been doing research on sports and sleep for years.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78. Takes a walk outside. （原文第二段倒数第二句：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T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>hen he usually takes a walk outside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79. Once or twice a day.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（原文第三段第二句：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T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>hey made it a rule that students should do outdoor exercise once or twice a day.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）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80. Their teachers.  （原文第三段最后一句：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some students are now thinking about inviting their teachers to 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join</w:t>
      </w:r>
      <w:r>
        <w:rPr>
          <w:rFonts w:ascii="Times New Roman" w:hAnsi="Times New Roman" w:cs="Times New Roman" w:hint="default"/>
          <w:b w:val="0"/>
          <w:bCs w:val="0"/>
          <w:sz w:val="24"/>
          <w:szCs w:val="32"/>
          <w:vertAlign w:val="baseline"/>
          <w:lang w:val="en-US" w:eastAsia="zh-CN"/>
        </w:rPr>
        <w:t xml:space="preserve"> them in their daily runs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vertAlign w:val="baseline"/>
          <w:lang w:val="en-US" w:eastAsia="zh-CN"/>
        </w:rPr>
        <w:t>.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）</w:t>
      </w:r>
    </w:p>
    <w:p>
      <w:pP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81.  例文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Dear Mr. Brown,</w:t>
      </w: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spacing w:line="360" w:lineRule="auto"/>
        <w:ind w:firstLine="480" w:leftChars="0" w:firstLineChars="20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How are you doing? Our running club will go for a run this Sunday morning. Knowing that you are a big fan of outdoor exercise, I'm writing to invite you to join the Sunshine Run to be held by our club.</w:t>
      </w:r>
    </w:p>
    <w:p>
      <w:pPr>
        <w:widowControl w:val="0"/>
        <w:numPr>
          <w:ilvl w:val="0"/>
          <w:numId w:val="0"/>
        </w:numPr>
        <w:spacing w:line="360" w:lineRule="auto"/>
        <w:ind w:firstLine="480" w:leftChars="0" w:firstLineChars="20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As scheduled, we will gather at the school gate and leave at 9 a.m. this Sunday. It will take us about half an hour to finish the running route, covering a distance of 5 kilometers.</w:t>
      </w:r>
    </w:p>
    <w:p>
      <w:pPr>
        <w:widowControl w:val="0"/>
        <w:numPr>
          <w:ilvl w:val="0"/>
          <w:numId w:val="0"/>
        </w:numPr>
        <w:spacing w:line="360" w:lineRule="auto"/>
        <w:ind w:firstLine="480" w:leftChars="0" w:firstLineChars="20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If you want to join in this exciting activity, I would like to remind you of some important things. First, please wear a sports suit and a pair of running shoes. Second, you had better have some breakfast earlier in the morning and arrive at the gate before 8:45 a.m. to meet us. </w:t>
      </w:r>
    </w:p>
    <w:p>
      <w:pPr>
        <w:widowControl w:val="0"/>
        <w:numPr>
          <w:ilvl w:val="0"/>
          <w:numId w:val="0"/>
        </w:numPr>
        <w:spacing w:line="360" w:lineRule="auto"/>
        <w:ind w:firstLine="480" w:leftChars="0" w:firstLineChars="200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Please join us, and the tour would not be complete without you. Looking forward to your earliest reply!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>Best Regards,</w:t>
      </w:r>
    </w:p>
    <w:p>
      <w:pPr>
        <w:sectPr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num="1" w:space="425"/>
          <w:docGrid w:type="lines" w:linePitch="312" w:charSpace="0"/>
        </w:sectPr>
      </w:pPr>
      <w:r>
        <w:rPr>
          <w:rFonts w:ascii="Times New Roman" w:hAnsi="Times New Roman" w:cs="Times New Roman" w:hint="eastAsia"/>
          <w:b w:val="0"/>
          <w:bCs w:val="0"/>
          <w:sz w:val="24"/>
          <w:szCs w:val="32"/>
          <w:u w:val="none"/>
          <w:lang w:val="en-US" w:eastAsia="zh-CN"/>
        </w:rPr>
        <w:t xml:space="preserve">Li Ming      </w:t>
      </w:r>
    </w:p>
    <w:p>
      <w:r>
        <w:drawing>
          <wp:inline>
            <wp:extent cx="5274310" cy="6312158"/>
            <wp:docPr id="100010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5672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width:0.05pt;height:0.05pt;margin-top:-20.75pt;margin-left:64.05pt;position:absolute;z-index:251660288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D0A19A"/>
    <w:multiLevelType w:val="singleLevel"/>
    <w:tmpl w:val="66D0A19A"/>
    <w:lvl w:ilvl="0">
      <w:start w:val="2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B60D81"/>
    <w:rsid w:val="004151FC"/>
    <w:rsid w:val="00C02FC6"/>
    <w:rsid w:val="28B60D81"/>
  </w:rsids>
  <w:docVars>
    <w:docVar w:name="commondata" w:val="eyJoZGlkIjoiYjM3MDBmNzQ2Nzk0YzM2YTFlZWY1ZDAwZWVjOGQyOGY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Header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Footer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3709</Characters>
  <Application>Microsoft Office Word</Application>
  <DocSecurity>0</DocSecurity>
  <Lines>0</Lines>
  <Paragraphs>0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目目</dc:creator>
  <cp:lastModifiedBy>目目</cp:lastModifiedBy>
  <cp:revision>1</cp:revision>
  <dcterms:created xsi:type="dcterms:W3CDTF">2022-06-29T08:33:00Z</dcterms:created>
  <dcterms:modified xsi:type="dcterms:W3CDTF">2022-06-29T09:25:50Z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